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widowControl/>
        <w:suppressLineNumbers w:val="0"/>
        <w:ind w:firstLine="1124"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8"/>
          <w:szCs w:val="28"/>
          <w:lang w:val="en-US" w:eastAsia="zh-CN" w:bidi="ar"/>
        </w:rPr>
        <w:drawing>
          <wp:anchor distT="0" distB="0" distL="114300" distR="114300" simplePos="0" relativeHeight="251658240" behindDoc="0" locked="0" layoutInCell="1" allowOverlap="1">
            <wp:simplePos x="0" y="0"/>
            <wp:positionH relativeFrom="page">
              <wp:posOffset>10160000</wp:posOffset>
            </wp:positionH>
            <wp:positionV relativeFrom="topMargin">
              <wp:posOffset>11099800</wp:posOffset>
            </wp:positionV>
            <wp:extent cx="254000" cy="342900"/>
            <wp:effectExtent l="0" t="0" r="1270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54000" cy="342900"/>
                    </a:xfrm>
                    <a:prstGeom prst="rect">
                      <a:avLst/>
                    </a:prstGeom>
                  </pic:spPr>
                </pic:pic>
              </a:graphicData>
            </a:graphic>
          </wp:anchor>
        </w:drawing>
      </w:r>
      <w:r>
        <w:rPr>
          <w:rFonts w:hint="eastAsia" w:asciiTheme="minorEastAsia" w:hAnsiTheme="minorEastAsia" w:eastAsiaTheme="minorEastAsia" w:cstheme="minorEastAsia"/>
          <w:b/>
          <w:color w:val="000000"/>
          <w:kern w:val="0"/>
          <w:sz w:val="28"/>
          <w:szCs w:val="28"/>
          <w:lang w:val="en-US" w:eastAsia="zh-CN" w:bidi="ar"/>
        </w:rPr>
        <w:t xml:space="preserve">顺德区 2019-2020 学年度第二次教学质量检测 </w:t>
      </w:r>
    </w:p>
    <w:p>
      <w:pPr>
        <w:keepNext w:val="0"/>
        <w:keepLines w:val="0"/>
        <w:widowControl/>
        <w:suppressLineNumbers w:val="0"/>
        <w:ind w:firstLine="2811" w:firstLineChars="1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8"/>
          <w:szCs w:val="28"/>
          <w:lang w:val="en-US" w:eastAsia="zh-CN" w:bidi="ar"/>
        </w:rPr>
        <w:t xml:space="preserve">九年级语文试卷 </w:t>
      </w: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说明：</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1．全卷共 7 页，满分为 120 分。考试用时为 120 分钟。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2．答卷前，考生务必用黑色字迹的签字笔或钢笔在答题卡填写自己的准考证号、姓名、考场号、座位号。用 2B 铅笔把对应该号码的标号涂黑。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3．答题必须用黑色字迹钢笔或签字笔作答，答案必须写在答题卡各题目的指定区域内相应位置上； 如需改动，先划掉原来的答案，再写上新的答案；不准使用铅笔和涂改液。不按以上要求作答 的答案无效。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4．本试卷设有附加题，共 10 分，考生可答可不答；该题得分作为补偿分计入总分，但全卷最后 得分不得超过 120 分。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5．考生务必保持答题卡的整洁。考试结束时，将试卷和答题卡一并交回。 </w:t>
      </w:r>
    </w:p>
    <w:p>
      <w:pPr>
        <w:keepNext w:val="0"/>
        <w:keepLines w:val="0"/>
        <w:widowControl/>
        <w:suppressLineNumbers w:val="0"/>
        <w:jc w:val="left"/>
        <w:rPr>
          <w:rFonts w:hint="eastAsia" w:asciiTheme="minorEastAsia" w:hAnsiTheme="minorEastAsia" w:eastAsiaTheme="minorEastAsia" w:cstheme="minorEastAsia"/>
          <w:color w:val="000000"/>
          <w:kern w:val="0"/>
          <w:sz w:val="24"/>
          <w:szCs w:val="24"/>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18"/>
          <w:szCs w:val="21"/>
        </w:rPr>
      </w:pPr>
      <w:r>
        <w:rPr>
          <w:rFonts w:hint="eastAsia" w:asciiTheme="minorEastAsia" w:hAnsiTheme="minorEastAsia" w:eastAsiaTheme="minorEastAsia" w:cstheme="minorEastAsia"/>
          <w:color w:val="000000"/>
          <w:kern w:val="0"/>
          <w:sz w:val="21"/>
          <w:szCs w:val="21"/>
          <w:lang w:val="en-US" w:eastAsia="zh-CN" w:bidi="ar"/>
        </w:rPr>
        <w:t xml:space="preserve">一、基础（24分）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1．默写古诗文。(10分)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（1）长风破浪会有时，□□□□□□□。（李白《行路难（其一）》）（1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（2）□□□□□，寒光照铁衣。（乐府诗《木兰诗》）（1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（3）又患无硕师名人与游，□□□□□，□□□□□□□□□。（宋濂《送东阳马生序》）（2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（4）王维《使至塞上》一诗中,描绘奇特壮美的塞外风光的句子是：□□□□□，□□□□□。（2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（5）默写龚自珍的《己亥杂诗（其五）》整首诗。（4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2．根据拼音写出相应的词语。（4分）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（1）经历一整年的低位 </w:t>
      </w:r>
      <w:r>
        <w:rPr>
          <w:rFonts w:hint="eastAsia" w:asciiTheme="minorEastAsia" w:hAnsiTheme="minorEastAsia" w:eastAsiaTheme="minorEastAsia" w:cstheme="minorEastAsia"/>
          <w:color w:val="000000"/>
          <w:kern w:val="0"/>
          <w:sz w:val="20"/>
          <w:szCs w:val="20"/>
          <w:lang w:val="en-US" w:eastAsia="zh-CN" w:bidi="ar"/>
        </w:rPr>
        <w:t>pán huán</w:t>
      </w:r>
      <w:r>
        <w:rPr>
          <w:rFonts w:hint="eastAsia" w:asciiTheme="minorEastAsia" w:hAnsiTheme="minorEastAsia" w:eastAsiaTheme="minorEastAsia" w:cstheme="minorEastAsia"/>
          <w:color w:val="000000"/>
          <w:kern w:val="0"/>
          <w:sz w:val="20"/>
          <w:szCs w:val="20"/>
          <w:lang w:val="en-US" w:eastAsia="zh-CN" w:bidi="ar"/>
        </w:rPr>
        <w:t xml:space="preserve">（   ）后,人民币汇率已走出寒冬,重回稳定运行的轨道。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（2）院里的金菊从春天开到秋天，一拨又一拨，好像金鸡展翅，永不</w:t>
      </w:r>
      <w:r>
        <w:rPr>
          <w:rFonts w:hint="eastAsia" w:asciiTheme="minorEastAsia" w:hAnsiTheme="minorEastAsia" w:eastAsiaTheme="minorEastAsia" w:cstheme="minorEastAsia"/>
          <w:color w:val="000000"/>
          <w:kern w:val="0"/>
          <w:sz w:val="20"/>
          <w:szCs w:val="20"/>
          <w:lang w:val="en-US" w:eastAsia="zh-CN" w:bidi="ar"/>
        </w:rPr>
        <w:t xml:space="preserve"> diāo xiè</w:t>
      </w:r>
      <w:r>
        <w:rPr>
          <w:rFonts w:hint="eastAsia" w:asciiTheme="minorEastAsia" w:hAnsiTheme="minorEastAsia" w:eastAsiaTheme="minorEastAsia" w:cstheme="minorEastAsia"/>
          <w:color w:val="000000"/>
          <w:kern w:val="0"/>
          <w:sz w:val="20"/>
          <w:szCs w:val="20"/>
          <w:lang w:val="en-US" w:eastAsia="zh-CN" w:bidi="ar"/>
        </w:rPr>
        <w:t xml:space="preserve">（   ）。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（3）昨天下午 3 点 40 分左右，洪泽湖上出现了</w:t>
      </w:r>
      <w:r>
        <w:rPr>
          <w:rFonts w:hint="eastAsia" w:asciiTheme="minorEastAsia" w:hAnsiTheme="minorEastAsia" w:eastAsiaTheme="minorEastAsia" w:cstheme="minorEastAsia"/>
          <w:color w:val="000000"/>
          <w:kern w:val="0"/>
          <w:sz w:val="20"/>
          <w:szCs w:val="20"/>
          <w:lang w:val="en-US" w:eastAsia="zh-CN" w:bidi="ar"/>
        </w:rPr>
        <w:t xml:space="preserve"> hǎi shì shèn lóu</w:t>
      </w:r>
      <w:r>
        <w:rPr>
          <w:rFonts w:hint="eastAsia" w:asciiTheme="minorEastAsia" w:hAnsiTheme="minorEastAsia" w:eastAsiaTheme="minorEastAsia" w:cstheme="minorEastAsia"/>
          <w:color w:val="000000"/>
          <w:kern w:val="0"/>
          <w:sz w:val="20"/>
          <w:szCs w:val="20"/>
          <w:lang w:val="en-US" w:eastAsia="zh-CN" w:bidi="ar"/>
        </w:rPr>
        <w:t xml:space="preserve">（     ）壮观景象。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（4）他一言不发地看着对方，方正的脸上带着</w:t>
      </w:r>
      <w:r>
        <w:rPr>
          <w:rFonts w:hint="eastAsia" w:asciiTheme="minorEastAsia" w:hAnsiTheme="minorEastAsia" w:eastAsiaTheme="minorEastAsia" w:cstheme="minorEastAsia"/>
          <w:color w:val="000000"/>
          <w:kern w:val="0"/>
          <w:sz w:val="20"/>
          <w:szCs w:val="20"/>
          <w:lang w:val="en-US" w:eastAsia="zh-CN" w:bidi="ar"/>
        </w:rPr>
        <w:t xml:space="preserve"> bù xiè zhì biàn</w:t>
      </w:r>
      <w:r>
        <w:rPr>
          <w:rFonts w:hint="eastAsia" w:asciiTheme="minorEastAsia" w:hAnsiTheme="minorEastAsia" w:eastAsiaTheme="minorEastAsia" w:cstheme="minorEastAsia"/>
          <w:color w:val="000000"/>
          <w:kern w:val="0"/>
          <w:sz w:val="20"/>
          <w:szCs w:val="20"/>
          <w:lang w:val="en-US" w:eastAsia="zh-CN" w:bidi="ar"/>
        </w:rPr>
        <w:t xml:space="preserve">（     ）的神气。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3.下列句子中加点的词语使用不．恰．当．的一项是（    ）（3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A.防疫春耕两手抓，一列列钢铁巨龙昼夜兼程，飞驰在大江南北，为</w:t>
      </w:r>
      <w:r>
        <w:rPr>
          <w:rFonts w:hint="eastAsia" w:asciiTheme="minorEastAsia" w:hAnsiTheme="minorEastAsia" w:eastAsiaTheme="minorEastAsia" w:cstheme="minorEastAsia"/>
          <w:sz w:val="20"/>
          <w:szCs w:val="22"/>
          <w:em w:val="dot"/>
          <w:lang w:val="en-US" w:eastAsia="zh-CN"/>
        </w:rPr>
        <w:t>广袤</w:t>
      </w:r>
      <w:r>
        <w:rPr>
          <w:rFonts w:hint="eastAsia" w:asciiTheme="minorEastAsia" w:hAnsiTheme="minorEastAsia" w:eastAsiaTheme="minorEastAsia" w:cstheme="minorEastAsia"/>
          <w:color w:val="000000"/>
          <w:kern w:val="0"/>
          <w:sz w:val="20"/>
          <w:szCs w:val="20"/>
          <w:lang w:val="en-US" w:eastAsia="zh-CN" w:bidi="ar"/>
        </w:rPr>
        <w:t xml:space="preserve">的田野带去无限希望。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B.爱心人士高飞和她的朋友沿着</w:t>
      </w:r>
      <w:r>
        <w:rPr>
          <w:rFonts w:hint="eastAsia" w:asciiTheme="minorEastAsia" w:hAnsiTheme="minorEastAsia" w:eastAsiaTheme="minorEastAsia" w:cstheme="minorEastAsia"/>
          <w:sz w:val="20"/>
          <w:szCs w:val="22"/>
          <w:em w:val="dot"/>
          <w:lang w:val="en-US" w:eastAsia="zh-CN"/>
        </w:rPr>
        <w:t>崎岖</w:t>
      </w:r>
      <w:r>
        <w:rPr>
          <w:rFonts w:hint="eastAsia" w:asciiTheme="minorEastAsia" w:hAnsiTheme="minorEastAsia" w:eastAsiaTheme="minorEastAsia" w:cstheme="minorEastAsia"/>
          <w:color w:val="000000"/>
          <w:kern w:val="0"/>
          <w:sz w:val="20"/>
          <w:szCs w:val="20"/>
          <w:lang w:val="en-US" w:eastAsia="zh-CN" w:bidi="ar"/>
        </w:rPr>
        <w:t xml:space="preserve">的山路，走进广西山区，给贫困的孩子们送去“温暖包”。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C.被贬谪到永州的柳宗元，留连山水，俯仰古今兴废，感慨深沉，流露出</w:t>
      </w:r>
      <w:r>
        <w:rPr>
          <w:rFonts w:hint="eastAsia" w:asciiTheme="minorEastAsia" w:hAnsiTheme="minorEastAsia" w:eastAsiaTheme="minorEastAsia" w:cstheme="minorEastAsia"/>
          <w:sz w:val="20"/>
          <w:szCs w:val="22"/>
          <w:em w:val="dot"/>
          <w:lang w:val="en-US" w:eastAsia="zh-CN"/>
        </w:rPr>
        <w:t>怀古伤今</w:t>
      </w:r>
      <w:r>
        <w:rPr>
          <w:rFonts w:hint="eastAsia" w:asciiTheme="minorEastAsia" w:hAnsiTheme="minorEastAsia" w:eastAsiaTheme="minorEastAsia" w:cstheme="minorEastAsia"/>
          <w:color w:val="000000"/>
          <w:kern w:val="0"/>
          <w:sz w:val="20"/>
          <w:szCs w:val="20"/>
          <w:lang w:val="en-US" w:eastAsia="zh-CN" w:bidi="ar"/>
        </w:rPr>
        <w:t xml:space="preserve">的浓烈情思。 </w:t>
      </w: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D.虽然正如大家所预料的那样，小婷获得了市作文比赛的冠军，大家得知消息后还是</w:t>
      </w:r>
      <w:r>
        <w:rPr>
          <w:rFonts w:hint="eastAsia" w:asciiTheme="minorEastAsia" w:hAnsiTheme="minorEastAsia" w:eastAsiaTheme="minorEastAsia" w:cstheme="minorEastAsia"/>
          <w:sz w:val="20"/>
          <w:szCs w:val="22"/>
          <w:em w:val="dot"/>
          <w:lang w:val="en-US" w:eastAsia="zh-CN"/>
        </w:rPr>
        <w:t>喜出望外</w:t>
      </w:r>
      <w:r>
        <w:rPr>
          <w:rFonts w:hint="eastAsia" w:asciiTheme="minorEastAsia" w:hAnsiTheme="minorEastAsia" w:eastAsiaTheme="minorEastAsia" w:cstheme="minorEastAsia"/>
          <w:color w:val="000000"/>
          <w:kern w:val="0"/>
          <w:sz w:val="20"/>
          <w:szCs w:val="20"/>
          <w:lang w:val="en-US" w:eastAsia="zh-CN" w:bidi="ar"/>
        </w:rPr>
        <w:t>。</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4.下列对病句的修改不．正．确．的一项是（    ）（3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A.近日，一幅日本捐赠物资的图片在社交媒体上刷屏，因为在那批物资的包装箱上写着“山川异域， 风月同天”八个汉字，寥寥数语传输了别样的温情。（将“传输”改为“传递”）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B.回归祖国 20 年，澳门取得了令全中国人民为之骄傲的历史性成就，“一带一路”倡议，粤港澳大湾 区建设等国家战略的实施，澳门将迎来前所未有的巨大机遇。（“一带一路”前加“随着”） C.这是选拔了一批适应新时代发展需求的优秀电视节目主持人的比赛，也是为媒体融合环境下的主流 文化传播注入新生力量。（将“也是”改为“更是”）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D.2019 年，我国流失文物追索返还工作取得丰硕成果：据不完全统计，全年超过 1000 多件文物回归。 （删掉“超过”）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5．探究下列材料，按要求填写空格，。（4分）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材料一：1902年11月，梁启超在《论小说与群治之关系》中提出“欲改良群治，必自小说界革命始， 欲新民，必自新小说始”的口号。强调小说对社会改革和社会进步的积极作用，把经世致用的思想演绎到极致。此外，鲁迅、瞿秋白、茅盾、巴金等人也从“感时忧国”改造社会的目的出发进行文学创作。 </w:t>
      </w:r>
    </w:p>
    <w:p>
      <w:pPr>
        <w:keepNext w:val="0"/>
        <w:keepLines w:val="0"/>
        <w:widowControl/>
        <w:suppressLineNumbers w:val="0"/>
        <w:ind w:firstLine="4600" w:firstLineChars="2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——《文学的使命、价值和意义》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材料二：“小说作为一种重要的文学形式，其对文化影响世道人心的使命，具有责无旁贷的义务。但人们对小说创作的要求是多样的。小说创作不可能，也不应囿于某一种理念。囿于任何一种理念的小 说创作，其结果必然是作茧自缚。文化的生态园不论何等多种多样，如果缺少为文化的使命而分担一点 儿作用的文学，则这样的文化生态是令人遗憾的。我倍觉荣幸的是，与我同时获奖的4位作家同行，都以 自己创作的小说参与了为中国当代文化的‘拾遗补缺’。我们的作品风格迥异，文学精神却基本一致”。 </w:t>
      </w:r>
    </w:p>
    <w:p>
      <w:pPr>
        <w:keepNext w:val="0"/>
        <w:keepLines w:val="0"/>
        <w:widowControl/>
        <w:suppressLineNumbers w:val="0"/>
        <w:ind w:firstLine="5800" w:firstLineChars="2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——作家梁晓声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小说创作植根生活，又作用于生活，它肩负着（1）</w:t>
      </w:r>
      <w:r>
        <w:rPr>
          <w:rFonts w:hint="eastAsia" w:asciiTheme="minorEastAsia" w:hAnsiTheme="minorEastAsia" w:eastAsiaTheme="minorEastAsia" w:cstheme="minorEastAsia"/>
          <w:color w:val="000000"/>
          <w:kern w:val="0"/>
          <w:sz w:val="20"/>
          <w:szCs w:val="20"/>
          <w:u w:val="single"/>
          <w:lang w:val="en-US" w:eastAsia="zh-CN" w:bidi="ar"/>
        </w:rPr>
        <w:t xml:space="preserve">               </w:t>
      </w:r>
      <w:r>
        <w:rPr>
          <w:rFonts w:hint="eastAsia" w:asciiTheme="minorEastAsia" w:hAnsiTheme="minorEastAsia" w:eastAsiaTheme="minorEastAsia" w:cstheme="minorEastAsia"/>
          <w:color w:val="000000"/>
          <w:kern w:val="0"/>
          <w:sz w:val="20"/>
          <w:szCs w:val="20"/>
          <w:lang w:val="en-US" w:eastAsia="zh-CN" w:bidi="ar"/>
        </w:rPr>
        <w:t>（不超过18字）的使命。古往今来，多少小说家在创作中勇担使命，留下了一部部闪烁着文学光辉的绝世佳作，给予我们精神与力量。</w:t>
      </w:r>
      <w:r>
        <w:rPr>
          <w:rFonts w:hint="eastAsia" w:asciiTheme="minorEastAsia" w:hAnsiTheme="minorEastAsia" w:eastAsiaTheme="minorEastAsia" w:cstheme="minorEastAsia"/>
          <w:color w:val="000000"/>
          <w:kern w:val="0"/>
          <w:sz w:val="20"/>
          <w:szCs w:val="20"/>
          <w:u w:val="single"/>
          <w:lang w:val="en-US" w:eastAsia="zh-CN" w:bidi="ar"/>
        </w:rPr>
        <w:t>一声老爷，喊出隔膜沧桑</w:t>
      </w:r>
      <w:r>
        <w:rPr>
          <w:rFonts w:hint="eastAsia" w:asciiTheme="minorEastAsia" w:hAnsiTheme="minorEastAsia" w:eastAsiaTheme="minorEastAsia" w:cstheme="minorEastAsia"/>
          <w:color w:val="000000"/>
          <w:kern w:val="0"/>
          <w:sz w:val="20"/>
          <w:szCs w:val="20"/>
          <w:lang w:val="en-US" w:eastAsia="zh-CN" w:bidi="ar"/>
        </w:rPr>
        <w:t>；几个牡蛎，尝尽世态炎凉；（2）</w:t>
      </w:r>
      <w:r>
        <w:rPr>
          <w:rFonts w:hint="eastAsia" w:asciiTheme="minorEastAsia" w:hAnsiTheme="minorEastAsia" w:eastAsiaTheme="minorEastAsia" w:cstheme="minorEastAsia"/>
          <w:color w:val="000000"/>
          <w:kern w:val="0"/>
          <w:sz w:val="20"/>
          <w:szCs w:val="20"/>
          <w:u w:val="single"/>
          <w:lang w:val="en-US" w:eastAsia="zh-CN" w:bidi="ar"/>
        </w:rPr>
        <w:t xml:space="preserve">                 </w:t>
      </w:r>
      <w:r>
        <w:rPr>
          <w:rFonts w:hint="eastAsia" w:asciiTheme="minorEastAsia" w:hAnsiTheme="minorEastAsia" w:eastAsiaTheme="minorEastAsia" w:cstheme="minorEastAsia"/>
          <w:color w:val="000000"/>
          <w:kern w:val="0"/>
          <w:sz w:val="20"/>
          <w:szCs w:val="20"/>
          <w:lang w:val="en-US" w:eastAsia="zh-CN" w:bidi="ar"/>
        </w:rPr>
        <w:t xml:space="preserve">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u w:val="single"/>
          <w:lang w:val="en-US" w:eastAsia="zh-CN" w:bidi="ar"/>
        </w:rPr>
        <w:t xml:space="preserve">              </w:t>
      </w:r>
      <w:r>
        <w:rPr>
          <w:rFonts w:hint="eastAsia" w:asciiTheme="minorEastAsia" w:hAnsiTheme="minorEastAsia" w:eastAsiaTheme="minorEastAsia" w:cstheme="minorEastAsia"/>
          <w:color w:val="000000"/>
          <w:kern w:val="0"/>
          <w:sz w:val="20"/>
          <w:szCs w:val="20"/>
          <w:lang w:val="en-US" w:eastAsia="zh-CN" w:bidi="ar"/>
        </w:rPr>
        <w:t xml:space="preserve">。（仿照划线句子，结合《孔乙己》或《变色龙》填写）。 </w:t>
      </w:r>
    </w:p>
    <w:p>
      <w:pPr>
        <w:keepNext w:val="0"/>
        <w:keepLines w:val="0"/>
        <w:widowControl/>
        <w:suppressLineNumbers w:val="0"/>
        <w:jc w:val="left"/>
        <w:rPr>
          <w:rFonts w:hint="eastAsia" w:asciiTheme="minorEastAsia" w:hAnsiTheme="minorEastAsia" w:eastAsiaTheme="minorEastAsia" w:cstheme="minorEastAsia"/>
          <w:sz w:val="18"/>
          <w:szCs w:val="21"/>
        </w:rPr>
      </w:pPr>
      <w:r>
        <w:rPr>
          <w:rFonts w:hint="eastAsia" w:asciiTheme="minorEastAsia" w:hAnsiTheme="minorEastAsia" w:eastAsiaTheme="minorEastAsia" w:cstheme="minorEastAsia"/>
          <w:color w:val="000000"/>
          <w:kern w:val="0"/>
          <w:sz w:val="21"/>
          <w:szCs w:val="21"/>
          <w:lang w:val="en-US" w:eastAsia="zh-CN" w:bidi="ar"/>
        </w:rPr>
        <w:t xml:space="preserve">二、阅读（46分）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0"/>
          <w:szCs w:val="20"/>
          <w:lang w:val="en-US" w:eastAsia="zh-CN" w:bidi="ar"/>
        </w:rPr>
        <w:t xml:space="preserve">（一）（10分） </w:t>
      </w:r>
    </w:p>
    <w:p>
      <w:pPr>
        <w:keepNext w:val="0"/>
        <w:keepLines w:val="0"/>
        <w:widowControl/>
        <w:suppressLineNumbers w:val="0"/>
        <w:ind w:firstLine="3614" w:firstLineChars="1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0"/>
          <w:szCs w:val="20"/>
          <w:lang w:val="en-US" w:eastAsia="zh-CN" w:bidi="ar"/>
        </w:rPr>
        <w:t xml:space="preserve">曹刿论战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十年春，齐师伐我。公将战，曹刿请见。其乡人曰：“肉食者谋之，又何间焉？”刿曰：“肉食者 鄙，未能远谋。”乃入见。问：“何以战？”公曰：“衣食所安，弗敢专也，必以分人。”对曰：“小 惠未遍，民弗从也。”公曰：“牺牲玉帛，弗敢加也，必以信。”对曰：“小信未孚，神弗福也。”公 曰：“小大之狱，虽不能察，必以情。”对曰：“忠之属也。可以一战。战则请从。”</w:t>
      </w:r>
      <w:r>
        <w:rPr>
          <w:rFonts w:hint="eastAsia" w:asciiTheme="minorEastAsia" w:hAnsiTheme="minorEastAsia" w:eastAsiaTheme="minorEastAsia" w:cstheme="minorEastAsia"/>
          <w:color w:val="000000"/>
          <w:kern w:val="0"/>
          <w:sz w:val="18"/>
          <w:szCs w:val="18"/>
          <w:lang w:val="en-US" w:eastAsia="zh-CN" w:bidi="ar"/>
        </w:rPr>
        <w:t xml:space="preserve">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公与之乘，战于长勺。公将鼓之。刿曰：“未可。”齐人三鼓。刿曰：“可矣。”齐师败绩。公将 驰之。刿曰：“未可。”下视其辙，登轼而望之，曰：“可矣。”遂逐齐师。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既克，公问其故。对曰：“夫战，勇气也。一鼓作气，再而衰，三而竭。彼竭我盈，故克之。夫大 国，难测也，惧有伏焉。吾视其辙乱，望其旗靡，故逐之。”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6．解释下列加点词语在句子中的意思。（3分）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（1）又何</w:t>
      </w:r>
      <w:r>
        <w:rPr>
          <w:rFonts w:hint="eastAsia" w:asciiTheme="minorEastAsia" w:hAnsiTheme="minorEastAsia" w:eastAsiaTheme="minorEastAsia" w:cstheme="minorEastAsia"/>
          <w:sz w:val="20"/>
          <w:szCs w:val="22"/>
          <w:em w:val="dot"/>
          <w:lang w:val="en-US" w:eastAsia="zh-CN"/>
        </w:rPr>
        <w:t>间</w:t>
      </w:r>
      <w:r>
        <w:rPr>
          <w:rFonts w:hint="eastAsia" w:asciiTheme="minorEastAsia" w:hAnsiTheme="minorEastAsia" w:eastAsiaTheme="minorEastAsia" w:cstheme="minorEastAsia"/>
          <w:color w:val="000000"/>
          <w:kern w:val="0"/>
          <w:sz w:val="20"/>
          <w:szCs w:val="20"/>
          <w:lang w:val="en-US" w:eastAsia="zh-CN" w:bidi="ar"/>
        </w:rPr>
        <w:t>焉（    ）      （2）小惠未</w:t>
      </w:r>
      <w:r>
        <w:rPr>
          <w:rFonts w:hint="eastAsia" w:asciiTheme="minorEastAsia" w:hAnsiTheme="minorEastAsia" w:eastAsiaTheme="minorEastAsia" w:cstheme="minorEastAsia"/>
          <w:sz w:val="20"/>
          <w:szCs w:val="22"/>
          <w:em w:val="dot"/>
          <w:lang w:val="en-US" w:eastAsia="zh-CN"/>
        </w:rPr>
        <w:t xml:space="preserve">遍 </w:t>
      </w:r>
      <w:r>
        <w:rPr>
          <w:rFonts w:hint="eastAsia" w:asciiTheme="minorEastAsia" w:hAnsiTheme="minorEastAsia" w:eastAsiaTheme="minorEastAsia" w:cstheme="minorEastAsia"/>
          <w:color w:val="000000"/>
          <w:kern w:val="0"/>
          <w:sz w:val="20"/>
          <w:szCs w:val="20"/>
          <w:lang w:val="en-US" w:eastAsia="zh-CN" w:bidi="ar"/>
        </w:rPr>
        <w:t>（    ）    （3）公将</w:t>
      </w:r>
      <w:r>
        <w:rPr>
          <w:rFonts w:hint="eastAsia" w:asciiTheme="minorEastAsia" w:hAnsiTheme="minorEastAsia" w:eastAsiaTheme="minorEastAsia" w:cstheme="minorEastAsia"/>
          <w:sz w:val="20"/>
          <w:szCs w:val="22"/>
          <w:em w:val="dot"/>
          <w:lang w:val="en-US" w:eastAsia="zh-CN"/>
        </w:rPr>
        <w:t>鼓</w:t>
      </w:r>
      <w:r>
        <w:rPr>
          <w:rFonts w:hint="eastAsia" w:asciiTheme="minorEastAsia" w:hAnsiTheme="minorEastAsia" w:eastAsiaTheme="minorEastAsia" w:cstheme="minorEastAsia"/>
          <w:color w:val="000000"/>
          <w:kern w:val="0"/>
          <w:sz w:val="20"/>
          <w:szCs w:val="20"/>
          <w:lang w:val="en-US" w:eastAsia="zh-CN" w:bidi="ar"/>
        </w:rPr>
        <w:t xml:space="preserve">之（    ）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7.把下列句子翻译成现代汉语。（4分）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（1）小大之狱，虽不能察,必以情。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（2）夫战，勇气也。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8．下列对文章的分析理解，说法不正确的一项是（    ）（3分）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A.曹刿在国家危难之际却能主动“请见”，为国解忧，体现了中国传统士人的担当。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B.本文详写了战争的全过程，表现了曹刿远大的政治抱负和军事指挥上的杰出才能。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C.鲁庄公身为国君，在迎战齐师时，他寄希望于神灵的庇佑，充分表现他的“鄙”。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D.本文记叙了一个有始有末的战争故事，同时，叙中有议，议中有叙，相得益彰。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0"/>
          <w:szCs w:val="20"/>
          <w:lang w:val="en-US" w:eastAsia="zh-CN" w:bidi="ar"/>
        </w:rPr>
        <w:t xml:space="preserve">（二）（9 分）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景公信用谗佞，赏无功，罚不辜。晏子谏曰：“臣闻明君望圣人而信其教，不闻听谗佞以诛赏。今 与左右相说颂也，曰：‘比</w:t>
      </w:r>
      <w:r>
        <w:rPr>
          <w:rFonts w:hint="eastAsia" w:asciiTheme="minorEastAsia" w:hAnsiTheme="minorEastAsia" w:eastAsiaTheme="minorEastAsia" w:cstheme="minorEastAsia"/>
          <w:color w:val="000000"/>
          <w:kern w:val="0"/>
          <w:sz w:val="10"/>
          <w:szCs w:val="10"/>
          <w:lang w:val="en-US" w:eastAsia="zh-CN" w:bidi="ar"/>
        </w:rPr>
        <w:t>①</w:t>
      </w:r>
      <w:r>
        <w:rPr>
          <w:rFonts w:hint="eastAsia" w:asciiTheme="minorEastAsia" w:hAnsiTheme="minorEastAsia" w:eastAsiaTheme="minorEastAsia" w:cstheme="minorEastAsia"/>
          <w:color w:val="000000"/>
          <w:kern w:val="0"/>
          <w:sz w:val="20"/>
          <w:szCs w:val="20"/>
          <w:lang w:val="en-US" w:eastAsia="zh-CN" w:bidi="ar"/>
        </w:rPr>
        <w:t>死者勉为乐乎！吾安能为仁而愈黥民</w:t>
      </w:r>
      <w:r>
        <w:rPr>
          <w:rFonts w:hint="eastAsia" w:asciiTheme="minorEastAsia" w:hAnsiTheme="minorEastAsia" w:eastAsiaTheme="minorEastAsia" w:cstheme="minorEastAsia"/>
          <w:color w:val="000000"/>
          <w:kern w:val="0"/>
          <w:sz w:val="10"/>
          <w:szCs w:val="10"/>
          <w:lang w:val="en-US" w:eastAsia="zh-CN" w:bidi="ar"/>
        </w:rPr>
        <w:t>②</w:t>
      </w:r>
      <w:r>
        <w:rPr>
          <w:rFonts w:hint="eastAsia" w:asciiTheme="minorEastAsia" w:hAnsiTheme="minorEastAsia" w:eastAsiaTheme="minorEastAsia" w:cstheme="minorEastAsia"/>
          <w:color w:val="000000"/>
          <w:kern w:val="0"/>
          <w:sz w:val="20"/>
          <w:szCs w:val="20"/>
          <w:lang w:val="en-US" w:eastAsia="zh-CN" w:bidi="ar"/>
        </w:rPr>
        <w:t xml:space="preserve">耳矣！’故内宠之妾，迫夺于国，外 宠之臣，矫夺于鄙，执法之吏，并荷百姓。民愁苦约病，而奸驱尤佚，隐情奄恶，蔽谄其上，故虽有至 圣大贤，岂能胜若谗哉！是以忠臣之常有灾伤也。臣闻古者之士，可与得之，不可与失之，可与进之，不可与退之。臣请逃之矣。”遂鞭马而出。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公使韩子休追之，曰：“</w:t>
      </w:r>
      <w:r>
        <w:rPr>
          <w:rFonts w:hint="eastAsia" w:asciiTheme="minorEastAsia" w:hAnsiTheme="minorEastAsia" w:eastAsiaTheme="minorEastAsia" w:cstheme="minorEastAsia"/>
          <w:color w:val="000000"/>
          <w:kern w:val="0"/>
          <w:sz w:val="20"/>
          <w:szCs w:val="20"/>
          <w:u w:val="single"/>
          <w:lang w:val="en-US" w:eastAsia="zh-CN" w:bidi="ar"/>
        </w:rPr>
        <w:t>孤不仁不能顺教以至此极夫子休国焉而往</w:t>
      </w:r>
      <w:r>
        <w:rPr>
          <w:rFonts w:hint="eastAsia" w:asciiTheme="minorEastAsia" w:hAnsiTheme="minorEastAsia" w:eastAsiaTheme="minorEastAsia" w:cstheme="minorEastAsia"/>
          <w:color w:val="000000"/>
          <w:kern w:val="0"/>
          <w:sz w:val="20"/>
          <w:szCs w:val="20"/>
          <w:lang w:val="en-US" w:eastAsia="zh-CN" w:bidi="ar"/>
        </w:rPr>
        <w:t xml:space="preserve">，寡人将从而后。”晏子遂鞭马 而返。其仆曰：“向之去何速？今之返又何速？”晏子曰：“非子之所知也，公之言至矣。” </w:t>
      </w:r>
    </w:p>
    <w:p>
      <w:pPr>
        <w:keepNext w:val="0"/>
        <w:keepLines w:val="0"/>
        <w:widowControl/>
        <w:suppressLineNumbers w:val="0"/>
        <w:ind w:firstLine="5200" w:firstLineChars="2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（节选自《晏子春秋》）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注：①比：将要； ②黥民：罪犯。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9．下列各组句子中，加点词语意思相同的一项是（    ）（3 分） </w:t>
      </w: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A.今与左右相</w:t>
      </w:r>
      <w:r>
        <w:rPr>
          <w:rFonts w:hint="eastAsia" w:asciiTheme="minorEastAsia" w:hAnsiTheme="minorEastAsia" w:eastAsiaTheme="minorEastAsia" w:cstheme="minorEastAsia"/>
          <w:color w:val="000000"/>
          <w:kern w:val="0"/>
          <w:sz w:val="20"/>
          <w:szCs w:val="20"/>
          <w:em w:val="dot"/>
          <w:lang w:val="en-US" w:eastAsia="zh-CN" w:bidi="ar"/>
        </w:rPr>
        <w:t>说</w:t>
      </w:r>
      <w:r>
        <w:rPr>
          <w:rFonts w:hint="eastAsia" w:asciiTheme="minorEastAsia" w:hAnsiTheme="minorEastAsia" w:eastAsiaTheme="minorEastAsia" w:cstheme="minorEastAsia"/>
          <w:color w:val="000000"/>
          <w:kern w:val="0"/>
          <w:sz w:val="20"/>
          <w:szCs w:val="20"/>
          <w:lang w:val="en-US" w:eastAsia="zh-CN" w:bidi="ar"/>
        </w:rPr>
        <w:t>颂也 / 有朋自远方来，不亦</w:t>
      </w:r>
      <w:r>
        <w:rPr>
          <w:rFonts w:hint="eastAsia" w:asciiTheme="minorEastAsia" w:hAnsiTheme="minorEastAsia" w:eastAsiaTheme="minorEastAsia" w:cstheme="minorEastAsia"/>
          <w:color w:val="000000"/>
          <w:kern w:val="0"/>
          <w:sz w:val="20"/>
          <w:szCs w:val="20"/>
          <w:em w:val="dot"/>
          <w:lang w:val="en-US" w:eastAsia="zh-CN" w:bidi="ar"/>
        </w:rPr>
        <w:t>说</w:t>
      </w:r>
      <w:r>
        <w:rPr>
          <w:rFonts w:hint="eastAsia" w:asciiTheme="minorEastAsia" w:hAnsiTheme="minorEastAsia" w:eastAsiaTheme="minorEastAsia" w:cstheme="minorEastAsia"/>
          <w:color w:val="000000"/>
          <w:kern w:val="0"/>
          <w:sz w:val="20"/>
          <w:szCs w:val="20"/>
          <w:lang w:val="en-US" w:eastAsia="zh-CN" w:bidi="ar"/>
        </w:rPr>
        <w:t xml:space="preserve">乎 </w:t>
      </w: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B.故</w:t>
      </w:r>
      <w:r>
        <w:rPr>
          <w:rFonts w:hint="eastAsia" w:asciiTheme="minorEastAsia" w:hAnsiTheme="minorEastAsia" w:eastAsiaTheme="minorEastAsia" w:cstheme="minorEastAsia"/>
          <w:color w:val="000000"/>
          <w:kern w:val="0"/>
          <w:sz w:val="20"/>
          <w:szCs w:val="20"/>
          <w:em w:val="dot"/>
          <w:lang w:val="en-US" w:eastAsia="zh-CN" w:bidi="ar"/>
        </w:rPr>
        <w:t>虽</w:t>
      </w:r>
      <w:r>
        <w:rPr>
          <w:rFonts w:hint="eastAsia" w:asciiTheme="minorEastAsia" w:hAnsiTheme="minorEastAsia" w:eastAsiaTheme="minorEastAsia" w:cstheme="minorEastAsia"/>
          <w:color w:val="000000"/>
          <w:kern w:val="0"/>
          <w:sz w:val="20"/>
          <w:szCs w:val="20"/>
          <w:lang w:val="en-US" w:eastAsia="zh-CN" w:bidi="ar"/>
        </w:rPr>
        <w:t>有至圣大贤 / 故</w:t>
      </w:r>
      <w:r>
        <w:rPr>
          <w:rFonts w:hint="eastAsia" w:asciiTheme="minorEastAsia" w:hAnsiTheme="minorEastAsia" w:eastAsiaTheme="minorEastAsia" w:cstheme="minorEastAsia"/>
          <w:color w:val="000000"/>
          <w:kern w:val="0"/>
          <w:sz w:val="20"/>
          <w:szCs w:val="20"/>
          <w:em w:val="dot"/>
          <w:lang w:val="en-US" w:eastAsia="zh-CN" w:bidi="ar"/>
        </w:rPr>
        <w:t>虽</w:t>
      </w:r>
      <w:r>
        <w:rPr>
          <w:rFonts w:hint="eastAsia" w:asciiTheme="minorEastAsia" w:hAnsiTheme="minorEastAsia" w:eastAsiaTheme="minorEastAsia" w:cstheme="minorEastAsia"/>
          <w:color w:val="000000"/>
          <w:kern w:val="0"/>
          <w:sz w:val="20"/>
          <w:szCs w:val="20"/>
          <w:lang w:val="en-US" w:eastAsia="zh-CN" w:bidi="ar"/>
        </w:rPr>
        <w:t xml:space="preserve">有名马 </w:t>
      </w: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C.岂能</w:t>
      </w:r>
      <w:r>
        <w:rPr>
          <w:rFonts w:hint="eastAsia" w:asciiTheme="minorEastAsia" w:hAnsiTheme="minorEastAsia" w:eastAsiaTheme="minorEastAsia" w:cstheme="minorEastAsia"/>
          <w:color w:val="000000"/>
          <w:kern w:val="0"/>
          <w:sz w:val="20"/>
          <w:szCs w:val="20"/>
          <w:em w:val="dot"/>
          <w:lang w:val="en-US" w:eastAsia="zh-CN" w:bidi="ar"/>
        </w:rPr>
        <w:t>胜</w:t>
      </w:r>
      <w:r>
        <w:rPr>
          <w:rFonts w:hint="eastAsia" w:asciiTheme="minorEastAsia" w:hAnsiTheme="minorEastAsia" w:eastAsiaTheme="minorEastAsia" w:cstheme="minorEastAsia"/>
          <w:color w:val="000000"/>
          <w:kern w:val="0"/>
          <w:sz w:val="20"/>
          <w:szCs w:val="20"/>
          <w:lang w:val="en-US" w:eastAsia="zh-CN" w:bidi="ar"/>
        </w:rPr>
        <w:t>若谗哉 / 予观夫巴陵</w:t>
      </w:r>
      <w:r>
        <w:rPr>
          <w:rFonts w:hint="eastAsia" w:asciiTheme="minorEastAsia" w:hAnsiTheme="minorEastAsia" w:eastAsiaTheme="minorEastAsia" w:cstheme="minorEastAsia"/>
          <w:color w:val="000000"/>
          <w:kern w:val="0"/>
          <w:sz w:val="20"/>
          <w:szCs w:val="20"/>
          <w:em w:val="dot"/>
          <w:lang w:val="en-US" w:eastAsia="zh-CN" w:bidi="ar"/>
        </w:rPr>
        <w:t>胜</w:t>
      </w:r>
      <w:r>
        <w:rPr>
          <w:rFonts w:hint="eastAsia" w:asciiTheme="minorEastAsia" w:hAnsiTheme="minorEastAsia" w:eastAsiaTheme="minorEastAsia" w:cstheme="minorEastAsia"/>
          <w:color w:val="000000"/>
          <w:kern w:val="0"/>
          <w:sz w:val="20"/>
          <w:szCs w:val="20"/>
          <w:lang w:val="en-US" w:eastAsia="zh-CN" w:bidi="ar"/>
        </w:rPr>
        <w:t xml:space="preserve">状 </w:t>
      </w: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D.遂鞭马而</w:t>
      </w:r>
      <w:r>
        <w:rPr>
          <w:rFonts w:hint="eastAsia" w:asciiTheme="minorEastAsia" w:hAnsiTheme="minorEastAsia" w:eastAsiaTheme="minorEastAsia" w:cstheme="minorEastAsia"/>
          <w:color w:val="000000"/>
          <w:kern w:val="0"/>
          <w:sz w:val="20"/>
          <w:szCs w:val="20"/>
          <w:em w:val="dot"/>
          <w:lang w:val="en-US" w:eastAsia="zh-CN" w:bidi="ar"/>
        </w:rPr>
        <w:t>出</w:t>
      </w:r>
      <w:r>
        <w:rPr>
          <w:rFonts w:hint="eastAsia" w:asciiTheme="minorEastAsia" w:hAnsiTheme="minorEastAsia" w:eastAsiaTheme="minorEastAsia" w:cstheme="minorEastAsia"/>
          <w:color w:val="000000"/>
          <w:kern w:val="0"/>
          <w:sz w:val="20"/>
          <w:szCs w:val="20"/>
          <w:lang w:val="en-US" w:eastAsia="zh-CN" w:bidi="ar"/>
        </w:rPr>
        <w:t xml:space="preserve"> / </w:t>
      </w:r>
      <w:r>
        <w:rPr>
          <w:rFonts w:hint="eastAsia" w:asciiTheme="minorEastAsia" w:hAnsiTheme="minorEastAsia" w:eastAsiaTheme="minorEastAsia" w:cstheme="minorEastAsia"/>
          <w:color w:val="000000"/>
          <w:kern w:val="0"/>
          <w:sz w:val="20"/>
          <w:szCs w:val="20"/>
          <w:em w:val="dot"/>
          <w:lang w:val="en-US" w:eastAsia="zh-CN" w:bidi="ar"/>
        </w:rPr>
        <w:t>出</w:t>
      </w:r>
      <w:r>
        <w:rPr>
          <w:rFonts w:hint="eastAsia" w:asciiTheme="minorEastAsia" w:hAnsiTheme="minorEastAsia" w:eastAsiaTheme="minorEastAsia" w:cstheme="minorEastAsia"/>
          <w:color w:val="000000"/>
          <w:kern w:val="0"/>
          <w:sz w:val="20"/>
          <w:szCs w:val="20"/>
          <w:lang w:val="en-US" w:eastAsia="zh-CN" w:bidi="ar"/>
        </w:rPr>
        <w:t xml:space="preserve">则无敌国外患者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10．用三条“/”给文中划线的句子断句。（3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孤 不 仁 不 能 顺 教 以 至 此 极 夫 子 休 国 焉 而 往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11．结合选文内容，谈谈晏子离开又返回宫廷的原因。（3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0"/>
          <w:szCs w:val="20"/>
          <w:lang w:val="en-US" w:eastAsia="zh-CN" w:bidi="ar"/>
        </w:rPr>
        <w:t xml:space="preserve">（三）（10 分） </w:t>
      </w:r>
    </w:p>
    <w:p>
      <w:pPr>
        <w:keepNext w:val="0"/>
        <w:keepLines w:val="0"/>
        <w:widowControl/>
        <w:suppressLineNumbers w:val="0"/>
        <w:ind w:firstLine="3413"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0"/>
          <w:szCs w:val="20"/>
          <w:lang w:val="en-US" w:eastAsia="zh-CN" w:bidi="ar"/>
        </w:rPr>
        <w:t xml:space="preserve">让文明之花长开 </w:t>
      </w:r>
    </w:p>
    <w:p>
      <w:pPr>
        <w:keepNext w:val="0"/>
        <w:keepLines w:val="0"/>
        <w:widowControl/>
        <w:suppressLineNumbers w:val="0"/>
        <w:ind w:firstLine="4800" w:firstLineChars="2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李斌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①古人言：“风有厚薄，俗有淳浇。”社会风俗的改易、文明风尚的养成，遵守怎样的规律，又有 怎样的经验可循？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②一种新风尚犹如一颗种子，历经岁月洗礼方能枝干遒劲、苍翠挺拔。以生态文明为例，砍树容易 造林难，改变人的观念和习惯更难。但是，风尚总会在点滴积累中慢慢变化。从一棵松发展到百万亩林海的河北塞罕坝林场，60多年接力植树造林的山西右玉，实现了从“沙进人退”到“绿进沙退”转变的 内蒙古库布其，这些创造了生态建设奇迹的地方，同样创造出建设生态文明的宝贵经验。在经年累月地 增绿护绿中，干部群众养成了视林木若生命的生态文明观，建立起以绿色发展为己任的生态责任意识， 生态环境保护的自觉行动成为装点祖国大地的一道亮丽风景。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③的确，精神的成长、文化的发展、风气的变化，相比物质文明进步而言是一个缓慢的过程，既需 要重视方式方法，也考验定力耐力。近年来国家正全面开展创文运动，其难度最大的地方则是让习惯符 合文明、让文明成为习惯。社会文明进步是一个逐渐形成、不断发展的过程，对个人而言，这种“文明” 体现在对“习惯”的约束上。无论是保持环境卫生中要求大家不乱扔乱吐、推动垃圾分类，还是维持交通秩序时要求大家不乱闯乱停、车辆礼让行人，其实都是一个帮助市民转变生活习惯，让习惯符合文明 的过程。这个过程如果能得到良好坚持，那么就会发生质的飞跃，让文明变成一种自觉、一种习惯。然 则这个过程必定需要付出时间的代价及足够的定力与耐力。这其中，人的能动作用尤为关键。从蛮荒到开化，从落后到先进，在时间的催化过程里，人的主观能动性无疑是最具决定作用的酵素。与此同时， 加强制度建设，善于“两手抓”，推动思想建设和制度建设齐头并进、相得益彰。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④中医有一句话，叫“急则治其标，缓则治其本。”弘扬新风尚，改易旧习俗，治标与治本皆不可 忽视。比如作风建设，既离不开雷厉风行、令行禁止的整治行动，也离不开坚持不懈、持之以恒的耐心和韧劲，否则就可能功败垂成。古人总结得好：“物暴长者必夭折，功卒成者必亟坏。”精神文明建设， 需要“滴水穿石”的韧劲，“铁杵磨成针”的功夫，不断提升精神文明建设的境界。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⑤文明风尚养成，快慢结合更有效。绿色出行在中国社会刮起新风潮，共享单车犹如一夜春风般， 数以万计地遍布中华大地。然而当潮水褪去，堆积如山的废弃共享单车却成了新的环保问题。让我们不 禁问低碳出行的生活新风尚在中国社会到底是昙花一现还是蔚然成风？毋庸置疑的是绿色发展方式，正 成为国际社会生活新风尚。这是应该予以肯定和赞扬的。也应看到，“变成法易，变世风难”。难就难 在移风易俗最忌一曝十寒、三心二意，因此更要强调锲而不舍、久久为功。我们全方位发力建设生态文 明，提倡低碳环保、绿色消费、节约资源等理念，时时处处推广这种新风尚，就是为了让生态文明成为社会共识、绿色生活成为人人的生活方式。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⑥“风气之变必以渐也”。涵养时代风尚、建设精神文明、锻造核心价值，应固本培元，激浊扬清， 与时俱进。正如马克思所说，“再没有什么比利用时间和机会更能促进我们事业的兴旺”。切准文明风尚的快慢规律，在常和长上走心入脑、润泽灵魂，定能让文明之花长开，精神之河长清。 </w:t>
      </w:r>
    </w:p>
    <w:p>
      <w:pPr>
        <w:keepNext w:val="0"/>
        <w:keepLines w:val="0"/>
        <w:widowControl/>
        <w:suppressLineNumbers w:val="0"/>
        <w:ind w:firstLine="320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（选自《人民日报 》2019 年 08 月，有删改）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12.下列对文章的分析理解，不正确的一项是(    )（3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A．精神的成长、文化的发展、风气的变化有个缓慢过程，我们需要足够的定力及耐力。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B．文章开头段引用古人言，通过设问，点明文章论题，引出下文，激发读者阅读兴趣。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C．第②段用一个具体的事例来论证，具体形象地阐述风尚总会在点滴积累中慢慢变化。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D．文章采用总-分-总结构：先引出论题，然后分析风尚形成的重要性，最后得出结论。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13.下列与文中“文明风尚的养成”含义不．相．符．的一项是（    ）（3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A.近年来，三亚持续推进全国文明城市创建，加强环境整治，营造一个洁净舒适的投资营商环境，切 实把文明的种子撒向全市各个角落。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B．我市采取多项措施引领市民健康生活，公园广场、专业的体育场馆等，处处可见健身者的身影，市 民的健康生活方式逐渐成为新时尚。 </w:t>
      </w: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C.近来，小到洗车、水站，大至商会、球会等服务行业，纷纷实行“会员制”，“预付消费”在我国 的商业活动中已成为热门消费方式。</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D．顺德城区涌现了一大批环境美、居民赞的社区街巷</w:t>
      </w:r>
      <w:r>
        <w:rPr>
          <w:rFonts w:hint="eastAsia" w:asciiTheme="minorEastAsia" w:hAnsiTheme="minorEastAsia" w:eastAsiaTheme="minorEastAsia" w:cstheme="minorEastAsia"/>
          <w:color w:val="FF0000"/>
          <w:kern w:val="0"/>
          <w:sz w:val="20"/>
          <w:szCs w:val="20"/>
          <w:lang w:val="en-US" w:eastAsia="zh-CN" w:bidi="ar"/>
        </w:rPr>
        <w:t>，</w:t>
      </w:r>
      <w:r>
        <w:rPr>
          <w:rFonts w:hint="eastAsia" w:asciiTheme="minorEastAsia" w:hAnsiTheme="minorEastAsia" w:eastAsiaTheme="minorEastAsia" w:cstheme="minorEastAsia"/>
          <w:color w:val="000000"/>
          <w:kern w:val="0"/>
          <w:sz w:val="20"/>
          <w:szCs w:val="20"/>
          <w:lang w:val="en-US" w:eastAsia="zh-CN" w:bidi="ar"/>
        </w:rPr>
        <w:t xml:space="preserve">居住环境整洁优美，街坊邻居之间相处融洽、 互帮互助，文明和谐蔚然成风。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14.阅读下面材料，结合选文内容，谈谈如何才能更好地让“垃圾分类”成为社会新风尚。（4 分）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2019 年 7 月 1 日，随着《上海市生活垃圾管理条例》的实施，一场全民参与的“垃圾分类”战役在 上海打响，北京、广州等超大城市迅速跟进。垃圾分类纷繁复杂，需要每个环节都下足功夫。与之匹配的，是“不分类、不收运，不分类、不处置”的监督机制，如果不按标准分垃圾，收运单位可以拒绝接收，这样就保障了全程分类效果的实现。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因垃圾分类改变了百姓千百年来的生活习惯，部分人员短时间难以适应。所以，战役打响刹那，社 会各界意见纷呈，支持反对之声夹杂。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0"/>
          <w:szCs w:val="20"/>
          <w:lang w:val="en-US" w:eastAsia="zh-CN" w:bidi="ar"/>
        </w:rPr>
        <w:t xml:space="preserve">（四）（17 分） </w:t>
      </w:r>
    </w:p>
    <w:p>
      <w:pPr>
        <w:keepNext w:val="0"/>
        <w:keepLines w:val="0"/>
        <w:widowControl/>
        <w:suppressLineNumbers w:val="0"/>
        <w:ind w:firstLine="3614" w:firstLineChars="1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0"/>
          <w:szCs w:val="20"/>
          <w:lang w:val="en-US" w:eastAsia="zh-CN" w:bidi="ar"/>
        </w:rPr>
        <w:t xml:space="preserve">第十一筐青菜 </w:t>
      </w:r>
    </w:p>
    <w:p>
      <w:pPr>
        <w:keepNext w:val="0"/>
        <w:keepLines w:val="0"/>
        <w:widowControl/>
        <w:suppressLineNumbers w:val="0"/>
        <w:ind w:firstLine="5020" w:firstLineChars="2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0"/>
          <w:szCs w:val="20"/>
          <w:lang w:val="en-US" w:eastAsia="zh-CN" w:bidi="ar"/>
        </w:rPr>
        <w:t xml:space="preserve">吴昌勇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①这是陕西旬阳县吕河镇的险滩村。村里平展展的土地上，一大片时令蔬菜在阳光下泛着油绿的光。 午饭过后，我戴着口罩走进村子。街道两旁的商铺大门紧闭，负责疫情防控的镇村干部，手持话筒沿街走过，他们嗓音有些沙哑。兴许是听见熟悉的声音，有住户推开窗子和他们招一招手。这就算是新年的 问候吧，彼此用眼神道一声保重。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②一天进村好几趟呢！一位当地干部说，这个时候，群众看见我们的身影，听见我们的声音，心里 才安生。望着各家各户的门牌，村干部说，生活还得继续，日子总会回归平静，对不？正在村中走着， 突然发现，在临近村道的一块菜地里，半蹲着一位老农。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③黄色的胶布鞋，裤管沾着泥土，黑色的棉衣拉链敞开，抬起头的那一瞬间，</w:t>
      </w:r>
      <w:r>
        <w:rPr>
          <w:rFonts w:hint="eastAsia" w:asciiTheme="minorEastAsia" w:hAnsiTheme="minorEastAsia" w:eastAsiaTheme="minorEastAsia" w:cstheme="minorEastAsia"/>
          <w:color w:val="000000"/>
          <w:kern w:val="0"/>
          <w:sz w:val="20"/>
          <w:szCs w:val="20"/>
          <w:u w:val="single"/>
          <w:lang w:val="en-US" w:eastAsia="zh-CN" w:bidi="ar"/>
        </w:rPr>
        <w:t>额头淌下的汗水已经浸湿了贴合在鼻梁上的蓝色口罩</w:t>
      </w:r>
      <w:r>
        <w:rPr>
          <w:rFonts w:hint="eastAsia" w:asciiTheme="minorEastAsia" w:hAnsiTheme="minorEastAsia" w:eastAsiaTheme="minorEastAsia" w:cstheme="minorEastAsia"/>
          <w:color w:val="000000"/>
          <w:kern w:val="0"/>
          <w:sz w:val="20"/>
          <w:szCs w:val="20"/>
          <w:lang w:val="en-US" w:eastAsia="zh-CN" w:bidi="ar"/>
        </w:rPr>
        <w:t xml:space="preserve">。见到我们，他直起身子，握着满把青菜的双手在空中对碰了几下，新鲜的泥土从菜根处抖落。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④摘菜哩？村干部远远打招呼。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⑤他点点头，没吱声，继续忙活。随行的干部提醒了一句，注意防护啊。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⑥老人又点了点头，依旧没吱声，回头友善地望着我们。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⑦这几天还能上街卖菜？我问。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⑧不卖！不卖！这菜不卖！他一口气重复了三遍，很着急的样子，生怕造成误会。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⑨这青菜，我送人呢！他补了一句。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u w:val="single"/>
          <w:lang w:val="en-US" w:eastAsia="zh-CN" w:bidi="ar"/>
        </w:rPr>
      </w:pPr>
      <w:r>
        <w:rPr>
          <w:rFonts w:hint="eastAsia" w:asciiTheme="minorEastAsia" w:hAnsiTheme="minorEastAsia" w:eastAsiaTheme="minorEastAsia" w:cstheme="minorEastAsia"/>
          <w:color w:val="000000"/>
          <w:kern w:val="0"/>
          <w:sz w:val="20"/>
          <w:szCs w:val="20"/>
          <w:lang w:val="en-US" w:eastAsia="zh-CN" w:bidi="ar"/>
        </w:rPr>
        <w:t>⑩见我没做声，</w:t>
      </w:r>
      <w:r>
        <w:rPr>
          <w:rFonts w:hint="eastAsia" w:asciiTheme="minorEastAsia" w:hAnsiTheme="minorEastAsia" w:eastAsiaTheme="minorEastAsia" w:cstheme="minorEastAsia"/>
          <w:color w:val="000000"/>
          <w:kern w:val="0"/>
          <w:sz w:val="20"/>
          <w:szCs w:val="20"/>
          <w:u w:val="single"/>
          <w:lang w:val="en-US" w:eastAsia="zh-CN" w:bidi="ar"/>
        </w:rPr>
        <w:t>他索性从园子里走出来，站在离我不远处的田坎上，掰着指头数了数：整整第十天了！</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⑪这菜到底送到哪儿？安全吗？接触了哪些人？一长串的问号在我脑子里打旋儿。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⑫村干部隔着口罩喊话，说说嘛，没事，你说说嘛。原来，他的女儿是一名护士，就在离家不远的 吕河中心卫生院上班，这些日子正在护理患者，已经十几天没有回家。尽管女儿闲下来的时候，总不忘向家里报一声平安，但是他和老伴依旧惦念。女儿反复叮嘱：待在家里别出门，照顾好自己……顿了顿， 他反问道，可哪有不惦记儿女的父母呢？老两口心里发慌，于是就想出这个法子。每天从自家菜园摘一 大筐青菜，推着小车送到女儿所在的医院门外——想给医院尽点力，是真的；想女儿，也是真的。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⑬怕医院不要，担心这菜不卫生，他就在筐子里写了一个纸条，告诉医院，菜是自己种的，新鲜着 呢。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⑭女儿知道吗，知道你每天送菜吗？我问。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⑮没说，怕她担心俺老两口，纸条落款我写着“老菜农”。头天送菜，我和老伴站在街边，看见保安从院子里走出来，看见筐子里的菜，又返回身，好像在打电话请示汇报。我担心他们不敢收，急忙穿 过大街，给保安解释，我就是附近的老菜农，我报了自己的姓名和地址。他们怕冷落了我的一番好意， 就收下了那筐青菜，还给我鞠了个躬！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⑯这点东西不值钱，是我和老伴的一点心意，只想让那些和我女儿一起忙碌的医生护士们能吃到一口自家园子的青菜。老人诚恳地说。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⑰已经送出第十筐青菜了。加上今天的，就是第十一筐了。老人补充道。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⑱我一时间不知说什么好。要不，我们搭把手，一起将今天的筐子装满吧！我提议。 </w:t>
      </w:r>
    </w:p>
    <w:p>
      <w:pPr>
        <w:keepNext w:val="0"/>
        <w:keepLines w:val="0"/>
        <w:widowControl/>
        <w:suppressLineNumbers w:val="0"/>
        <w:ind w:firstLine="400" w:firstLineChars="20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⑲老人一边装菜，一边念叨，把自己的小日子过好，就是为国家添把力不是？等春暖花开，疫情过去，我和老伴要和女儿一起高高兴兴地吃一顿团圆饭。我得跟她说说，你在医院忙活的那段日子，大家伙儿和我们一样，在医院外面给你们加油鼓劲呢。那个下午，在暖暖的春光里，第十一筐青菜就这样装 满了。</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⑳我们站在菜园边，一起目送着老人，看着他推着独轮车，载着满满一筐青菜，渐行渐远…… </w:t>
      </w:r>
    </w:p>
    <w:p>
      <w:pPr>
        <w:keepNext w:val="0"/>
        <w:keepLines w:val="0"/>
        <w:widowControl/>
        <w:suppressLineNumbers w:val="0"/>
        <w:ind w:firstLine="4800" w:firstLineChars="2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（选自《人民日报 》，2020年2月 ）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15.阅读全文，以“我”为陈述对象，完成下面的表格。（4分） </w:t>
      </w: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rPr>
        <w:drawing>
          <wp:anchor distT="0" distB="0" distL="114300" distR="114300" simplePos="0" relativeHeight="251659264" behindDoc="1" locked="0" layoutInCell="1" allowOverlap="1">
            <wp:simplePos x="0" y="0"/>
            <wp:positionH relativeFrom="column">
              <wp:posOffset>428625</wp:posOffset>
            </wp:positionH>
            <wp:positionV relativeFrom="paragraph">
              <wp:posOffset>64770</wp:posOffset>
            </wp:positionV>
            <wp:extent cx="3785235" cy="1285240"/>
            <wp:effectExtent l="0" t="0" r="5715" b="10160"/>
            <wp:wrapTight wrapText="bothSides">
              <wp:wrapPolygon>
                <wp:start x="0" y="0"/>
                <wp:lineTo x="0" y="21130"/>
                <wp:lineTo x="21524" y="21130"/>
                <wp:lineTo x="21524"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grayscl/>
                      <a:lum contrast="6000"/>
                    </a:blip>
                    <a:stretch>
                      <a:fillRect/>
                    </a:stretch>
                  </pic:blipFill>
                  <pic:spPr>
                    <a:xfrm>
                      <a:off x="0" y="0"/>
                      <a:ext cx="3785235" cy="1285240"/>
                    </a:xfrm>
                    <a:prstGeom prst="rect">
                      <a:avLst/>
                    </a:prstGeom>
                    <a:noFill/>
                    <a:ln>
                      <a:noFill/>
                    </a:ln>
                  </pic:spPr>
                </pic:pic>
              </a:graphicData>
            </a:graphic>
          </wp:anchor>
        </w:drawing>
      </w: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000000"/>
          <w:kern w:val="0"/>
          <w:sz w:val="20"/>
          <w:szCs w:val="20"/>
          <w:lang w:val="en-US" w:eastAsia="zh-CN" w:bidi="ar"/>
        </w:rPr>
      </w:pP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16.分析第⑫段在文中起到的作用。（4分）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17．联系上下文，分析下面句中加点词语的表达效果。（4分）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（1）（老菜农）额头</w:t>
      </w:r>
      <w:r>
        <w:rPr>
          <w:rFonts w:hint="eastAsia" w:asciiTheme="minorEastAsia" w:hAnsiTheme="minorEastAsia" w:eastAsiaTheme="minorEastAsia" w:cstheme="minorEastAsia"/>
          <w:color w:val="000000"/>
          <w:kern w:val="0"/>
          <w:sz w:val="20"/>
          <w:szCs w:val="20"/>
          <w:em w:val="dot"/>
          <w:lang w:val="en-US" w:eastAsia="zh-CN" w:bidi="ar"/>
        </w:rPr>
        <w:t>淌</w:t>
      </w:r>
      <w:r>
        <w:rPr>
          <w:rFonts w:hint="eastAsia" w:asciiTheme="minorEastAsia" w:hAnsiTheme="minorEastAsia" w:eastAsiaTheme="minorEastAsia" w:cstheme="minorEastAsia"/>
          <w:color w:val="000000"/>
          <w:kern w:val="0"/>
          <w:sz w:val="20"/>
          <w:szCs w:val="20"/>
          <w:lang w:val="en-US" w:eastAsia="zh-CN" w:bidi="ar"/>
        </w:rPr>
        <w:t xml:space="preserve">下的汗水已经浸湿了贴合在鼻梁上的蓝色口罩。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（2）他索性从园子里走出来，站在离我不远处的田坎上，</w:t>
      </w:r>
      <w:r>
        <w:rPr>
          <w:rFonts w:hint="eastAsia" w:asciiTheme="minorEastAsia" w:hAnsiTheme="minorEastAsia" w:eastAsiaTheme="minorEastAsia" w:cstheme="minorEastAsia"/>
          <w:color w:val="000000"/>
          <w:kern w:val="0"/>
          <w:sz w:val="20"/>
          <w:szCs w:val="20"/>
          <w:em w:val="dot"/>
          <w:lang w:val="en-US" w:eastAsia="zh-CN" w:bidi="ar"/>
        </w:rPr>
        <w:t>掰</w:t>
      </w:r>
      <w:r>
        <w:rPr>
          <w:rFonts w:hint="eastAsia" w:asciiTheme="minorEastAsia" w:hAnsiTheme="minorEastAsia" w:eastAsiaTheme="minorEastAsia" w:cstheme="minorEastAsia"/>
          <w:color w:val="000000"/>
          <w:kern w:val="0"/>
          <w:sz w:val="20"/>
          <w:szCs w:val="20"/>
          <w:lang w:val="en-US" w:eastAsia="zh-CN" w:bidi="ar"/>
        </w:rPr>
        <w:t xml:space="preserve">着指头数了数：整整第十天了！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18.结合文章，谈谈你对题目“第十一筐青菜”的理解。（5分） </w:t>
      </w:r>
    </w:p>
    <w:p>
      <w:pPr>
        <w:keepNext w:val="0"/>
        <w:keepLines w:val="0"/>
        <w:widowControl/>
        <w:suppressLineNumbers w:val="0"/>
        <w:jc w:val="left"/>
        <w:rPr>
          <w:rFonts w:hint="eastAsia" w:asciiTheme="minorEastAsia" w:hAnsiTheme="minorEastAsia" w:eastAsiaTheme="minorEastAsia" w:cstheme="minorEastAsia"/>
          <w:sz w:val="16"/>
          <w:szCs w:val="20"/>
        </w:rPr>
      </w:pPr>
      <w:r>
        <w:rPr>
          <w:rFonts w:hint="eastAsia" w:asciiTheme="minorEastAsia" w:hAnsiTheme="minorEastAsia" w:eastAsiaTheme="minorEastAsia" w:cstheme="minorEastAsia"/>
          <w:b/>
          <w:color w:val="000000"/>
          <w:kern w:val="0"/>
          <w:sz w:val="20"/>
          <w:szCs w:val="20"/>
          <w:lang w:val="en-US" w:eastAsia="zh-CN" w:bidi="ar"/>
        </w:rPr>
        <w:t xml:space="preserve">三、写作（50分）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19.阅读下面文字，按要求作文。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少一点焦虑，让我们的步伐更从容；少一点虚荣，让我们的心胸更开阔；少一点埋怨，让我们的生 活更和谐；少一点冲动，让我们的世界更安宁……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请将下面的题目补充完整，写一篇不少于 500 字的文章。文中不要出现真实姓名和校名。 </w:t>
      </w:r>
    </w:p>
    <w:p>
      <w:pPr>
        <w:keepNext w:val="0"/>
        <w:keepLines w:val="0"/>
        <w:widowControl/>
        <w:suppressLineNumbers w:val="0"/>
        <w:ind w:firstLine="400" w:firstLineChars="200"/>
        <w:jc w:val="left"/>
        <w:rPr>
          <w:rFonts w:hint="eastAsia" w:asciiTheme="minorEastAsia" w:hAnsiTheme="minorEastAsia" w:eastAsiaTheme="minorEastAsia" w:cstheme="minorEastAsia"/>
          <w:b/>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 xml:space="preserve">题目：少一点______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color w:val="000000"/>
          <w:kern w:val="0"/>
          <w:sz w:val="20"/>
          <w:szCs w:val="20"/>
          <w:lang w:val="en-US" w:eastAsia="zh-CN" w:bidi="ar"/>
        </w:rPr>
        <w:t xml:space="preserve">四、附加题（10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阅读下面选文，完成 1～3 题。 </w:t>
      </w:r>
    </w:p>
    <w:p>
      <w:pPr>
        <w:keepNext w:val="0"/>
        <w:keepLines w:val="0"/>
        <w:widowControl/>
        <w:suppressLineNumbers w:val="0"/>
        <w:ind w:firstLine="4000" w:firstLineChars="2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【甲】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周进看看号板，又是一头撞了去；这回不死了，放声大哭起来。众人劝也劝不住。金有余道：“你 看，这不是疯了么？好好到贡院来耍，你家又不曾死了人，为甚么号淘痛哭？”周进也不听见，只管伏着号子板哭个不住；一号哭过，又哭到二号、三号，满地打滚，哭了又哭，滚的众人心里都凄惨起来。金有余见不是事，同行主人一左一右，架着他的膀子。他那里肯起来，哭了一阵，又是一阵，直哭到口里吐出鲜血来。 </w:t>
      </w:r>
    </w:p>
    <w:p>
      <w:pPr>
        <w:keepNext w:val="0"/>
        <w:keepLines w:val="0"/>
        <w:widowControl/>
        <w:suppressLineNumbers w:val="0"/>
        <w:ind w:firstLine="4000" w:firstLineChars="2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【乙】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那童生叫做魏好古，文字也还清通。学道道：“把他低低的进了学罢。”因取过笔来，在卷子尾上点了一点，做个记认。又取过范进卷子来看。看罢，不觉叹息道：“这样文字，连我看一两遍也不能解，直到三遍之后，才晓得是天地间之至文！真乃一字一珠！可见世上胡涂试官，不知屈煞了多少英才！”忙取笔细细圈点，卷面上加了三圈，即填了第一名。又把魏好古的卷子取过来，填了第二十名。将各卷汇齐，带了进去。发出案来，范进是第一。 </w:t>
      </w:r>
    </w:p>
    <w:p>
      <w:pPr>
        <w:keepNext w:val="0"/>
        <w:keepLines w:val="0"/>
        <w:widowControl/>
        <w:suppressLineNumbers w:val="0"/>
        <w:ind w:firstLine="4000" w:firstLineChars="2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【丙】 </w:t>
      </w:r>
    </w:p>
    <w:p>
      <w:pPr>
        <w:keepNext w:val="0"/>
        <w:keepLines w:val="0"/>
        <w:widowControl/>
        <w:suppressLineNumbers w:val="0"/>
        <w:ind w:firstLine="40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范进不看便罢，看了一遍，又念一遍，自己把两手拍了一下，笑了一声道：“噫!好了!我中了!”说着，往后一交跌倒，牙关咬紧，不省人事。老太太慌了，慌将几口开水灌了过来。他爬将起来，又拍着手大笑道：“噫!好!我中了!”笑着，不由分说，就往门外飞跑，把报录人和邻居都吓了一跳。走出大门不多路，一脚踹在塘里，挣起来，头发都跌散了，两手黄泥，淋淋漓漓一身的水。众人拉他不住，拍着笑着，一直走到集上去了。众人大眼望小眼，一齐道：“原来新贵人欢喜疯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1.阅读选文【甲】【丙】，联系原著，说说周进和范进“疯”的不同原因。（2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2.阅读选文【乙】，联系原著，具体分析周进录取范进为第一的原因。（4 分） </w:t>
      </w:r>
    </w:p>
    <w:p>
      <w:pPr>
        <w:keepNext w:val="0"/>
        <w:keepLines w:val="0"/>
        <w:widowControl/>
        <w:suppressLineNumbers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val="en-US" w:eastAsia="zh-CN" w:bidi="ar"/>
        </w:rPr>
        <w:t xml:space="preserve">3.讽刺艺术是《儒林外史》突出的艺术成就，阅读上面选文，联系相关情节，试举一例加以分析。（4 分） </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keepNext w:val="0"/>
        <w:keepLines w:val="0"/>
        <w:pageBreakBefore w:val="0"/>
        <w:widowControl/>
        <w:suppressLineNumbers w:val="0"/>
        <w:kinsoku/>
        <w:overflowPunct/>
        <w:topLinePunct w:val="0"/>
        <w:autoSpaceDE/>
        <w:autoSpaceDN/>
        <w:bidi w:val="0"/>
        <w:adjustRightInd/>
        <w:snapToGrid/>
        <w:spacing w:line="300" w:lineRule="auto"/>
        <w:ind w:firstLine="1807" w:firstLineChars="900"/>
        <w:jc w:val="left"/>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color w:val="000000"/>
          <w:kern w:val="0"/>
          <w:sz w:val="20"/>
          <w:szCs w:val="20"/>
          <w:lang w:val="en-US" w:eastAsia="zh-CN" w:bidi="ar"/>
        </w:rPr>
        <w:t xml:space="preserve">顺德区 2019-2020 学年度第二次教学质量检测 </w:t>
      </w:r>
    </w:p>
    <w:p>
      <w:pPr>
        <w:keepNext w:val="0"/>
        <w:keepLines w:val="0"/>
        <w:pageBreakBefore w:val="0"/>
        <w:widowControl/>
        <w:suppressLineNumbers w:val="0"/>
        <w:kinsoku/>
        <w:overflowPunct/>
        <w:topLinePunct w:val="0"/>
        <w:autoSpaceDE/>
        <w:autoSpaceDN/>
        <w:bidi w:val="0"/>
        <w:adjustRightInd/>
        <w:snapToGrid/>
        <w:spacing w:line="300" w:lineRule="auto"/>
        <w:ind w:firstLine="2610" w:firstLineChars="1300"/>
        <w:jc w:val="left"/>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color w:val="000000"/>
          <w:kern w:val="0"/>
          <w:sz w:val="20"/>
          <w:szCs w:val="20"/>
          <w:lang w:val="en-US" w:eastAsia="zh-CN" w:bidi="ar"/>
        </w:rPr>
        <w:t xml:space="preserve">九年级语文试卷参考答案 </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rPr>
      </w:pPr>
    </w:p>
    <w:p>
      <w:pPr>
        <w:keepNext w:val="0"/>
        <w:keepLines w:val="0"/>
        <w:pageBreakBefore w:val="0"/>
        <w:widowControl/>
        <w:suppressLineNumbers w:val="0"/>
        <w:kinsoku/>
        <w:overflowPunct/>
        <w:topLinePunct w:val="0"/>
        <w:autoSpaceDE/>
        <w:autoSpaceDN/>
        <w:bidi w:val="0"/>
        <w:adjustRightInd/>
        <w:snapToGrid/>
        <w:spacing w:line="300" w:lineRule="auto"/>
        <w:jc w:val="left"/>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color w:val="000000"/>
          <w:kern w:val="0"/>
          <w:sz w:val="20"/>
          <w:szCs w:val="20"/>
          <w:lang w:val="en-US" w:eastAsia="zh-CN" w:bidi="ar"/>
        </w:rPr>
        <w:t>一、基础（24分）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300" w:lineRule="auto"/>
        <w:jc w:val="left"/>
        <w:textAlignment w:val="auto"/>
        <w:rPr>
          <w:rFonts w:hint="eastAsia" w:asciiTheme="minorEastAsia" w:hAnsiTheme="minorEastAsia" w:eastAsiaTheme="minorEastAsia" w:cstheme="minorEastAsia"/>
          <w:color w:val="333333"/>
          <w:sz w:val="20"/>
          <w:szCs w:val="20"/>
        </w:rPr>
      </w:pPr>
      <w:r>
        <w:rPr>
          <w:rFonts w:hint="eastAsia" w:asciiTheme="minorEastAsia" w:hAnsiTheme="minorEastAsia" w:eastAsiaTheme="minorEastAsia" w:cstheme="minorEastAsia"/>
          <w:sz w:val="20"/>
          <w:szCs w:val="20"/>
          <w:lang w:val="en-US" w:eastAsia="zh-CN"/>
        </w:rPr>
        <w:t>1.（1）直挂云帆济沧海  （2）朔气传金柝  （3）</w:t>
      </w:r>
      <w:r>
        <w:rPr>
          <w:rFonts w:hint="eastAsia" w:asciiTheme="minorEastAsia" w:hAnsiTheme="minorEastAsia" w:eastAsiaTheme="minorEastAsia" w:cstheme="minorEastAsia"/>
          <w:color w:val="333333"/>
          <w:kern w:val="0"/>
          <w:sz w:val="20"/>
          <w:szCs w:val="20"/>
          <w:lang w:val="en-US" w:eastAsia="zh-CN" w:bidi="ar"/>
        </w:rPr>
        <w:t>尝趋百里外，从乡之先达执经叩问</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（4）大漠孤烟直，长河落日圆  （5）</w:t>
      </w:r>
      <w:r>
        <w:rPr>
          <w:rFonts w:hint="eastAsia" w:asciiTheme="minorEastAsia" w:hAnsiTheme="minorEastAsia" w:eastAsiaTheme="minorEastAsia" w:cstheme="minorEastAsia"/>
          <w:b w:val="0"/>
          <w:i w:val="0"/>
          <w:caps w:val="0"/>
          <w:color w:val="333333"/>
          <w:spacing w:val="0"/>
          <w:sz w:val="20"/>
          <w:szCs w:val="20"/>
        </w:rPr>
        <w:t>浩荡离愁白日斜，吟鞭东指即天涯。落红不是无情物，化作春泥更护花。</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2.（）1盘桓  （2）凋谢  （3）海市蜃楼   （4）不屑置辩</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3.D</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4.C</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5.（1）传播文化，启迪人们思想   （2）一碗烧酒，看清不公现实</w:t>
      </w:r>
    </w:p>
    <w:p>
      <w:pPr>
        <w:keepNext w:val="0"/>
        <w:keepLines w:val="0"/>
        <w:pageBreakBefore w:val="0"/>
        <w:widowControl/>
        <w:suppressLineNumbers w:val="0"/>
        <w:kinsoku/>
        <w:overflowPunct/>
        <w:topLinePunct w:val="0"/>
        <w:autoSpaceDE/>
        <w:autoSpaceDN/>
        <w:bidi w:val="0"/>
        <w:adjustRightInd/>
        <w:snapToGrid/>
        <w:spacing w:line="300" w:lineRule="auto"/>
        <w:jc w:val="left"/>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color w:val="000000"/>
          <w:kern w:val="0"/>
          <w:sz w:val="20"/>
          <w:szCs w:val="20"/>
          <w:lang w:val="en-US" w:eastAsia="zh-CN" w:bidi="ar"/>
        </w:rPr>
        <w:t xml:space="preserve">二、阅读（46分） </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6.（1）参与   （2）遍及、普遍    （3）击鼓进军</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7.（1）大大小小的案件，即使不能全部明察，但一定要根据实情判断。</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（2）作战（打仗），靠的是勇气呀。</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8.C</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9.A</w:t>
      </w:r>
    </w:p>
    <w:p>
      <w:pPr>
        <w:keepNext w:val="0"/>
        <w:keepLines w:val="0"/>
        <w:pageBreakBefore w:val="0"/>
        <w:widowControl/>
        <w:suppressLineNumbers w:val="0"/>
        <w:kinsoku/>
        <w:overflowPunct/>
        <w:topLinePunct w:val="0"/>
        <w:autoSpaceDE/>
        <w:autoSpaceDN/>
        <w:bidi w:val="0"/>
        <w:adjustRightInd/>
        <w:snapToGrid/>
        <w:spacing w:line="300" w:lineRule="auto"/>
        <w:jc w:val="left"/>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10.</w:t>
      </w:r>
      <w:r>
        <w:rPr>
          <w:rFonts w:hint="eastAsia" w:asciiTheme="minorEastAsia" w:hAnsiTheme="minorEastAsia" w:eastAsiaTheme="minorEastAsia" w:cstheme="minorEastAsia"/>
          <w:color w:val="000000"/>
          <w:kern w:val="0"/>
          <w:sz w:val="20"/>
          <w:szCs w:val="20"/>
          <w:lang w:val="en-US" w:eastAsia="zh-CN" w:bidi="ar"/>
        </w:rPr>
        <w:t>孤 不 仁/ 不 能 顺 教/ 以 至 此 极 /夫 子 休 国 焉 而 往</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11.离开的原因：晏子认为齐景公赏罚不明、亲贤远佞，忠臣受灾；返回的原因：齐景公能深刻认识到自己行为的错误。</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译文】齐景公信赖重用谗谀妄佞之人，赏赐无功之人，惩罚无辜之人。晏子劝谏说：“我听说明白的君主仰慕圣人而信任他们的教诲，不去听闻谗谀妄佞之人的话来进行诛杀赏赐。如今君主与左右近臣互相取悦歌颂，说：‘要等到死时才尽量欢乐吗！我怎么能为仁而生活得比罪犯还不如！’所以宫内受宠的妻妾，在国都内硬逼抢夺，外面受宠的臣子，在地方上勇武抢夺，执法的官吏，一并烦扰百姓。民众愁闷苦恼又被疾病约束缠绕，而奸商行进得尤是放纵，隐瞒民情占有恶行，遮蔽谄媚上级，所以虽然有至圣大贤之人，怎能够胜过这些谗言呢？因此忠臣经常有灾受伤害。我听说古时候的读书人，能与之交往就能得到他们，不能与往他们就会进入仕途，不能与之交往他们就会退出官场。我请求逃离了。”随即骑马逃出宫廷。</w:t>
      </w:r>
    </w:p>
    <w:p>
      <w:pPr>
        <w:keepNext w:val="0"/>
        <w:keepLines w:val="0"/>
        <w:pageBreakBefore w:val="0"/>
        <w:kinsoku/>
        <w:overflowPunct/>
        <w:topLinePunct w:val="0"/>
        <w:autoSpaceDE/>
        <w:autoSpaceDN/>
        <w:bidi w:val="0"/>
        <w:adjustRightInd/>
        <w:snapToGrid/>
        <w:spacing w:line="300"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景公派韩子休去追赶，说：“我不仁，不能顺从教诲，以至于到此地步，先生停止为国服务而外出，我将跟从随后。”晏子随即骑马而返。晏子的仆人问：“刚才离开时为何那么快？如今返回为何这般急？”晏子说：“这不是你能知道的，主公的话说到头了。”</w:t>
      </w:r>
    </w:p>
    <w:p>
      <w:pPr>
        <w:keepNext w:val="0"/>
        <w:keepLines w:val="0"/>
        <w:pageBreakBefore w:val="0"/>
        <w:numPr>
          <w:ilvl w:val="0"/>
          <w:numId w:val="1"/>
        </w:numPr>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B</w:t>
      </w:r>
    </w:p>
    <w:p>
      <w:pPr>
        <w:keepNext w:val="0"/>
        <w:keepLines w:val="0"/>
        <w:pageBreakBefore w:val="0"/>
        <w:numPr>
          <w:ilvl w:val="0"/>
          <w:numId w:val="1"/>
        </w:numPr>
        <w:kinsoku/>
        <w:overflowPunct/>
        <w:topLinePunct w:val="0"/>
        <w:autoSpaceDE/>
        <w:autoSpaceDN/>
        <w:bidi w:val="0"/>
        <w:adjustRightInd/>
        <w:snapToGrid/>
        <w:spacing w:line="300" w:lineRule="auto"/>
        <w:ind w:left="0" w:leftChars="0" w:firstLine="0" w:firstLineChars="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A</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14.政府要加强科学管理、形成长效机制、推动习惯养成；加强法规制度体系建设，充分调动全民参与积极性，形成推动垃圾分类的强大合力；人们放眼长远，让垃圾分类成为新习惯，日常生活环境就能得到改善。（言之有理即可）</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15.（1）“我”和村干部误会“老菜农”摘菜是为了上街去卖</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（2）“我”得知“老菜农”为了支持抗疫向医院捐赠十一筐青菜的真相</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16.插叙；交代了“老菜农”女儿护士的身份，以及每天向医院捐赠青菜的原因，使上下文结构更加紧密；推动故事情节发展，为下文写“我”和村干部被“老菜农”的善举感动并帮忙装菜做铺垫；突出“老菜农”对女儿的关爱以及对抗疫事业的支持（感恩之心），从而深化主题。</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17.（1）“漟”是迅速流下的意思；在文中突出“老菜农”在田间摘菜之辛苦。</w:t>
      </w:r>
    </w:p>
    <w:p>
      <w:pPr>
        <w:keepNext w:val="0"/>
        <w:keepLines w:val="0"/>
        <w:pageBreakBefore w:val="0"/>
        <w:widowControl/>
        <w:suppressLineNumbers w:val="0"/>
        <w:kinsoku/>
        <w:overflowPunct/>
        <w:topLinePunct w:val="0"/>
        <w:autoSpaceDE/>
        <w:autoSpaceDN/>
        <w:bidi w:val="0"/>
        <w:adjustRightInd/>
        <w:snapToGrid/>
        <w:spacing w:line="300" w:lineRule="auto"/>
        <w:jc w:val="left"/>
        <w:textAlignment w:val="auto"/>
        <w:rPr>
          <w:rFonts w:hint="eastAsia" w:asciiTheme="minorEastAsia" w:hAnsiTheme="minorEastAsia" w:eastAsiaTheme="minorEastAsia" w:cstheme="minorEastAsia"/>
          <w:color w:val="333333"/>
          <w:sz w:val="20"/>
          <w:szCs w:val="20"/>
          <w:lang w:val="en-US"/>
        </w:rPr>
      </w:pPr>
      <w:r>
        <w:rPr>
          <w:rFonts w:hint="eastAsia" w:asciiTheme="minorEastAsia" w:hAnsiTheme="minorEastAsia" w:eastAsiaTheme="minorEastAsia" w:cstheme="minorEastAsia"/>
          <w:sz w:val="20"/>
          <w:szCs w:val="20"/>
          <w:lang w:val="en-US" w:eastAsia="zh-CN"/>
        </w:rPr>
        <w:t>（2）“掰”是</w:t>
      </w:r>
      <w:r>
        <w:rPr>
          <w:rFonts w:hint="eastAsia" w:asciiTheme="minorEastAsia" w:hAnsiTheme="minorEastAsia" w:eastAsiaTheme="minorEastAsia" w:cstheme="minorEastAsia"/>
          <w:color w:val="333333"/>
          <w:kern w:val="0"/>
          <w:sz w:val="20"/>
          <w:szCs w:val="20"/>
          <w:lang w:val="en-US" w:eastAsia="zh-CN" w:bidi="ar"/>
        </w:rPr>
        <w:t>用手把东西分开或折断；在文中是指“老菜农”掰手指数自己给医院连续送青菜的日子（回答“女儿连续</w:t>
      </w:r>
      <w:r>
        <w:rPr>
          <w:rFonts w:hint="eastAsia" w:asciiTheme="minorEastAsia" w:hAnsiTheme="minorEastAsia" w:eastAsiaTheme="minorEastAsia" w:cstheme="minorEastAsia"/>
          <w:color w:val="000000"/>
          <w:kern w:val="0"/>
          <w:sz w:val="20"/>
          <w:szCs w:val="20"/>
          <w:lang w:val="en-US" w:eastAsia="zh-CN" w:bidi="ar"/>
        </w:rPr>
        <w:t>护理患者</w:t>
      </w:r>
      <w:r>
        <w:rPr>
          <w:rFonts w:hint="eastAsia" w:asciiTheme="minorEastAsia" w:hAnsiTheme="minorEastAsia" w:eastAsiaTheme="minorEastAsia" w:cstheme="minorEastAsia"/>
          <w:color w:val="333333"/>
          <w:kern w:val="0"/>
          <w:sz w:val="20"/>
          <w:szCs w:val="20"/>
          <w:lang w:val="en-US" w:eastAsia="zh-CN" w:bidi="ar"/>
        </w:rPr>
        <w:t>的日子”）；侧面写出他对女儿的关爱，对持续的疫情的担忧，突出“老菜农”的善良、淳朴。</w:t>
      </w:r>
    </w:p>
    <w:p>
      <w:pPr>
        <w:keepNext w:val="0"/>
        <w:keepLines w:val="0"/>
        <w:pageBreakBefore w:val="0"/>
        <w:widowControl/>
        <w:suppressLineNumbers w:val="0"/>
        <w:kinsoku/>
        <w:overflowPunct/>
        <w:topLinePunct w:val="0"/>
        <w:autoSpaceDE/>
        <w:autoSpaceDN/>
        <w:bidi w:val="0"/>
        <w:adjustRightInd/>
        <w:snapToGrid/>
        <w:spacing w:line="300" w:lineRule="auto"/>
        <w:jc w:val="left"/>
        <w:textAlignment w:val="auto"/>
        <w:rPr>
          <w:rFonts w:hint="eastAsia" w:asciiTheme="minorEastAsia" w:hAnsiTheme="minorEastAsia" w:eastAsiaTheme="minorEastAsia" w:cstheme="minorEastAsia"/>
          <w:sz w:val="20"/>
          <w:szCs w:val="20"/>
          <w:lang w:val="en-US"/>
        </w:rPr>
      </w:pPr>
      <w:r>
        <w:rPr>
          <w:rFonts w:hint="eastAsia" w:asciiTheme="minorEastAsia" w:hAnsiTheme="minorEastAsia" w:eastAsiaTheme="minorEastAsia" w:cstheme="minorEastAsia"/>
          <w:sz w:val="20"/>
          <w:szCs w:val="20"/>
          <w:lang w:val="en-US" w:eastAsia="zh-CN"/>
        </w:rPr>
        <w:t>18.</w:t>
      </w:r>
      <w:r>
        <w:rPr>
          <w:rFonts w:hint="eastAsia" w:asciiTheme="minorEastAsia" w:hAnsiTheme="minorEastAsia" w:eastAsiaTheme="minorEastAsia" w:cstheme="minorEastAsia"/>
          <w:color w:val="000000"/>
          <w:kern w:val="0"/>
          <w:sz w:val="20"/>
          <w:szCs w:val="20"/>
          <w:lang w:val="en-US" w:eastAsia="zh-CN" w:bidi="ar"/>
        </w:rPr>
        <w:t>“第十一筐青菜”，指“老菜农”在疫情期间为女儿工作的医院连续十一天免费赠送自家种植的青菜；深层蕴含着“老菜农”对女儿浓浓的亲情，以及对抗疫工作的支持（抗疫工作者的赞美和感恩）；歌颂了普通老百姓在疫情面前无私的、伟大的人性之爱。</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19.作文略。</w:t>
      </w: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p>
    <w:p>
      <w:pPr>
        <w:keepNext w:val="0"/>
        <w:keepLines w:val="0"/>
        <w:pageBreakBefore w:val="0"/>
        <w:kinsoku/>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0"/>
          <w:szCs w:val="20"/>
          <w:lang w:val="en-US" w:eastAsia="zh-CN"/>
        </w:rPr>
      </w:pPr>
    </w:p>
    <w:p>
      <w:pPr>
        <w:rPr>
          <w:rFonts w:hint="eastAsia" w:asciiTheme="minorEastAsia" w:hAnsiTheme="minorEastAsia" w:eastAsiaTheme="minorEastAsia" w:cstheme="minor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A6815"/>
    <w:multiLevelType w:val="singleLevel"/>
    <w:tmpl w:val="5C2A6815"/>
    <w:lvl w:ilvl="0" w:tentative="0">
      <w:start w:val="1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1B97DE2"/>
    <w:rsid w:val="17001F22"/>
    <w:rsid w:val="21B97DE2"/>
    <w:rsid w:val="437A33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2020-03-26T10:07:00Z</dcterms:created>
  <dc:creator>lenovo</dc:creator>
  <cp:lastModifiedBy>Administrator</cp:lastModifiedBy>
  <dcterms:modified xsi:type="dcterms:W3CDTF">2020-04-05T12:57:51Z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